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D63" w:rsidRPr="00066D63" w:rsidRDefault="00066D63" w:rsidP="00066D6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66D63">
        <w:rPr>
          <w:rFonts w:ascii="Times New Roman" w:hAnsi="Times New Roman" w:cs="Times New Roman"/>
          <w:b/>
          <w:bCs/>
          <w:sz w:val="24"/>
          <w:szCs w:val="24"/>
        </w:rPr>
        <w:t>LEGIÓN DE MARÍA</w:t>
      </w:r>
    </w:p>
    <w:p w:rsidR="00066D63" w:rsidRPr="00066D63" w:rsidRDefault="00066D63" w:rsidP="00066D6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66D63">
        <w:rPr>
          <w:rFonts w:ascii="Times New Roman" w:hAnsi="Times New Roman" w:cs="Times New Roman"/>
          <w:b/>
          <w:bCs/>
          <w:sz w:val="24"/>
          <w:szCs w:val="24"/>
        </w:rPr>
        <w:t>SENATUS DE ARLINGTON</w:t>
      </w:r>
    </w:p>
    <w:p w:rsidR="00066D63" w:rsidRPr="00066D63" w:rsidRDefault="00066D63" w:rsidP="00066D6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 w:rsidRPr="00066D63">
        <w:rPr>
          <w:rFonts w:ascii="Times New Roman" w:hAnsi="Times New Roman" w:cs="Times New Roman"/>
          <w:b/>
          <w:bCs/>
          <w:sz w:val="24"/>
          <w:szCs w:val="24"/>
        </w:rPr>
        <w:t>FORMULARIO DE AUDITORÍA DEL PRAESIDIUM</w:t>
      </w:r>
    </w:p>
    <w:bookmarkEnd w:id="0"/>
    <w:p w:rsidR="00066D63" w:rsidRPr="00066D63" w:rsidRDefault="00066D63" w:rsidP="00066D63">
      <w:p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sz w:val="24"/>
          <w:szCs w:val="24"/>
        </w:rPr>
        <w:pict>
          <v:rect id="_x0000_i1067" style="width:0;height:1.5pt" o:hralign="center" o:hrstd="t" o:hr="t" fillcolor="#a0a0a0" stroked="f"/>
        </w:pict>
      </w:r>
    </w:p>
    <w:p w:rsidR="00066D63" w:rsidRPr="00066D63" w:rsidRDefault="00066D63" w:rsidP="00066D63">
      <w:p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b/>
          <w:bCs/>
          <w:sz w:val="24"/>
          <w:szCs w:val="24"/>
        </w:rPr>
        <w:t>Fecha:</w:t>
      </w:r>
      <w:r w:rsidRPr="00066D63">
        <w:rPr>
          <w:rFonts w:ascii="Times New Roman" w:hAnsi="Times New Roman" w:cs="Times New Roman"/>
          <w:sz w:val="24"/>
          <w:szCs w:val="24"/>
        </w:rPr>
        <w:t xml:space="preserve"> ____________________</w:t>
      </w:r>
    </w:p>
    <w:p w:rsidR="00066D63" w:rsidRPr="00066D63" w:rsidRDefault="00066D63" w:rsidP="00066D63">
      <w:p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b/>
          <w:bCs/>
          <w:sz w:val="24"/>
          <w:szCs w:val="24"/>
        </w:rPr>
        <w:t>Nombre del Praesidium:</w:t>
      </w:r>
    </w:p>
    <w:p w:rsidR="00066D63" w:rsidRPr="00066D63" w:rsidRDefault="00066D63" w:rsidP="00066D63">
      <w:p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sz w:val="24"/>
          <w:szCs w:val="24"/>
        </w:rPr>
        <w:pict>
          <v:rect id="_x0000_i1068" style="width:0;height:1.5pt" o:hralign="center" o:hrstd="t" o:hr="t" fillcolor="#a0a0a0" stroked="f"/>
        </w:pict>
      </w:r>
    </w:p>
    <w:p w:rsidR="00066D63" w:rsidRPr="00066D63" w:rsidRDefault="00066D63" w:rsidP="00066D63">
      <w:p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b/>
          <w:bCs/>
          <w:sz w:val="24"/>
          <w:szCs w:val="24"/>
        </w:rPr>
        <w:t>Fecha de la última auditoría:</w:t>
      </w:r>
      <w:r w:rsidRPr="00066D63">
        <w:rPr>
          <w:rFonts w:ascii="Times New Roman" w:hAnsi="Times New Roman" w:cs="Times New Roman"/>
          <w:sz w:val="24"/>
          <w:szCs w:val="24"/>
        </w:rPr>
        <w:t xml:space="preserve"> ____________________</w:t>
      </w:r>
    </w:p>
    <w:p w:rsidR="00066D63" w:rsidRPr="00066D63" w:rsidRDefault="00066D63" w:rsidP="00066D63">
      <w:p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b/>
          <w:bCs/>
          <w:sz w:val="24"/>
          <w:szCs w:val="24"/>
        </w:rPr>
        <w:t>Nombre del Tesorero:</w:t>
      </w:r>
    </w:p>
    <w:p w:rsidR="00066D63" w:rsidRPr="00066D63" w:rsidRDefault="00066D63" w:rsidP="00066D63">
      <w:p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sz w:val="24"/>
          <w:szCs w:val="24"/>
        </w:rPr>
        <w:pict>
          <v:rect id="_x0000_i1069" style="width:0;height:1.5pt" o:hralign="center" o:hrstd="t" o:hr="t" fillcolor="#a0a0a0" stroked="f"/>
        </w:pict>
      </w:r>
    </w:p>
    <w:p w:rsidR="00066D63" w:rsidRPr="00066D63" w:rsidRDefault="00066D63" w:rsidP="00066D63">
      <w:p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sz w:val="24"/>
          <w:szCs w:val="24"/>
        </w:rPr>
        <w:pict>
          <v:rect id="_x0000_i1070" style="width:0;height:1.5pt" o:hralign="center" o:hrstd="t" o:hr="t" fillcolor="#a0a0a0" stroked="f"/>
        </w:pict>
      </w:r>
    </w:p>
    <w:p w:rsidR="00066D63" w:rsidRPr="00066D63" w:rsidRDefault="00066D63" w:rsidP="00066D6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66D63">
        <w:rPr>
          <w:rFonts w:ascii="Times New Roman" w:hAnsi="Times New Roman" w:cs="Times New Roman"/>
          <w:b/>
          <w:bCs/>
          <w:sz w:val="24"/>
          <w:szCs w:val="24"/>
        </w:rPr>
        <w:t>Por favor responda las siguientes preguntas. Si la respuesta es NO, explique en la sección de Comentarios.</w:t>
      </w:r>
    </w:p>
    <w:p w:rsidR="00066D63" w:rsidRPr="00066D63" w:rsidRDefault="00066D63" w:rsidP="00066D63">
      <w:pPr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sz w:val="24"/>
          <w:szCs w:val="24"/>
        </w:rPr>
        <w:t xml:space="preserve">¿El efectivo disponible coincide con el saldo registrado en el libro contable? </w:t>
      </w:r>
      <w:r w:rsidRPr="00066D63">
        <w:rPr>
          <w:rFonts w:ascii="Times New Roman" w:hAnsi="Times New Roman" w:cs="Times New Roman"/>
          <w:b/>
          <w:bCs/>
          <w:sz w:val="24"/>
          <w:szCs w:val="24"/>
        </w:rPr>
        <w:t>Sí / No</w:t>
      </w:r>
      <w:r w:rsidRPr="00066D6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6D63" w:rsidRPr="00066D63" w:rsidRDefault="00066D63" w:rsidP="00066D63">
      <w:pPr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sz w:val="24"/>
          <w:szCs w:val="24"/>
        </w:rPr>
        <w:t xml:space="preserve">¿Existe un recibo/factura para todos los gastos? </w:t>
      </w:r>
      <w:r w:rsidRPr="00066D63">
        <w:rPr>
          <w:rFonts w:ascii="Times New Roman" w:hAnsi="Times New Roman" w:cs="Times New Roman"/>
          <w:b/>
          <w:bCs/>
          <w:sz w:val="24"/>
          <w:szCs w:val="24"/>
        </w:rPr>
        <w:t>Sí / No</w:t>
      </w:r>
      <w:r w:rsidRPr="00066D6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6D63" w:rsidRPr="00066D63" w:rsidRDefault="00066D63" w:rsidP="00066D63">
      <w:pPr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sz w:val="24"/>
          <w:szCs w:val="24"/>
        </w:rPr>
        <w:t xml:space="preserve">¿Son correctos los cálculos desde la última auditoría? </w:t>
      </w:r>
      <w:r w:rsidRPr="00066D63">
        <w:rPr>
          <w:rFonts w:ascii="Times New Roman" w:hAnsi="Times New Roman" w:cs="Times New Roman"/>
          <w:b/>
          <w:bCs/>
          <w:sz w:val="24"/>
          <w:szCs w:val="24"/>
        </w:rPr>
        <w:t>Sí / No</w:t>
      </w:r>
      <w:r w:rsidRPr="00066D6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6D63" w:rsidRPr="00066D63" w:rsidRDefault="00066D63" w:rsidP="00066D63">
      <w:p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sz w:val="24"/>
          <w:szCs w:val="24"/>
        </w:rPr>
        <w:pict>
          <v:rect id="_x0000_i1071" style="width:0;height:1.5pt" o:hralign="center" o:hrstd="t" o:hr="t" fillcolor="#a0a0a0" stroked="f"/>
        </w:pict>
      </w:r>
    </w:p>
    <w:p w:rsidR="00066D63" w:rsidRPr="00066D63" w:rsidRDefault="00066D63" w:rsidP="00066D6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66D63">
        <w:rPr>
          <w:rFonts w:ascii="Times New Roman" w:hAnsi="Times New Roman" w:cs="Times New Roman"/>
          <w:b/>
          <w:bCs/>
          <w:sz w:val="24"/>
          <w:szCs w:val="24"/>
        </w:rPr>
        <w:t>Comentarios:</w:t>
      </w:r>
    </w:p>
    <w:p w:rsidR="00066D63" w:rsidRPr="00066D63" w:rsidRDefault="00066D63" w:rsidP="00066D63">
      <w:p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sz w:val="24"/>
          <w:szCs w:val="24"/>
        </w:rPr>
        <w:pict>
          <v:rect id="_x0000_i1072" style="width:0;height:1.5pt" o:hralign="center" o:hrstd="t" o:hr="t" fillcolor="#a0a0a0" stroked="f"/>
        </w:pict>
      </w:r>
    </w:p>
    <w:p w:rsidR="00066D63" w:rsidRPr="00066D63" w:rsidRDefault="00066D63" w:rsidP="00066D63">
      <w:p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sz w:val="24"/>
          <w:szCs w:val="24"/>
        </w:rPr>
        <w:pict>
          <v:rect id="_x0000_i1073" style="width:0;height:1.5pt" o:hralign="center" o:hrstd="t" o:hr="t" fillcolor="#a0a0a0" stroked="f"/>
        </w:pict>
      </w:r>
    </w:p>
    <w:p w:rsidR="00066D63" w:rsidRPr="00066D63" w:rsidRDefault="00066D63" w:rsidP="00066D63">
      <w:p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sz w:val="24"/>
          <w:szCs w:val="24"/>
        </w:rPr>
        <w:pict>
          <v:rect id="_x0000_i1074" style="width:0;height:1.5pt" o:hralign="center" o:hrstd="t" o:hr="t" fillcolor="#a0a0a0" stroked="f"/>
        </w:pict>
      </w:r>
    </w:p>
    <w:p w:rsidR="00066D63" w:rsidRPr="00066D63" w:rsidRDefault="00066D63" w:rsidP="00066D63">
      <w:p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sz w:val="24"/>
          <w:szCs w:val="24"/>
        </w:rPr>
        <w:pict>
          <v:rect id="_x0000_i1075" style="width:0;height:1.5pt" o:hralign="center" o:hrstd="t" o:hr="t" fillcolor="#a0a0a0" stroked="f"/>
        </w:pict>
      </w:r>
    </w:p>
    <w:p w:rsidR="00066D63" w:rsidRPr="00066D63" w:rsidRDefault="00066D63" w:rsidP="00066D63">
      <w:p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sz w:val="24"/>
          <w:szCs w:val="24"/>
        </w:rPr>
        <w:pict>
          <v:rect id="_x0000_i1076" style="width:0;height:1.5pt" o:hralign="center" o:hrstd="t" o:hr="t" fillcolor="#a0a0a0" stroked="f"/>
        </w:pict>
      </w:r>
    </w:p>
    <w:p w:rsidR="00066D63" w:rsidRPr="00066D63" w:rsidRDefault="00066D63" w:rsidP="00066D63">
      <w:p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sz w:val="24"/>
          <w:szCs w:val="24"/>
        </w:rPr>
        <w:pict>
          <v:rect id="_x0000_i1077" style="width:0;height:1.5pt" o:hralign="center" o:hrstd="t" o:hr="t" fillcolor="#a0a0a0" stroked="f"/>
        </w:pict>
      </w:r>
    </w:p>
    <w:p w:rsidR="00066D63" w:rsidRPr="00066D63" w:rsidRDefault="00066D63" w:rsidP="00066D63">
      <w:p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sz w:val="24"/>
          <w:szCs w:val="24"/>
        </w:rPr>
        <w:pict>
          <v:rect id="_x0000_i1078" style="width:0;height:1.5pt" o:hralign="center" o:hrstd="t" o:hr="t" fillcolor="#a0a0a0" stroked="f"/>
        </w:pict>
      </w:r>
    </w:p>
    <w:p w:rsidR="00066D63" w:rsidRPr="00066D63" w:rsidRDefault="00066D63" w:rsidP="00066D63">
      <w:p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sz w:val="24"/>
          <w:szCs w:val="24"/>
        </w:rPr>
        <w:pict>
          <v:rect id="_x0000_i1079" style="width:0;height:1.5pt" o:hralign="center" o:hrstd="t" o:hr="t" fillcolor="#a0a0a0" stroked="f"/>
        </w:pict>
      </w:r>
    </w:p>
    <w:p w:rsidR="00066D63" w:rsidRPr="00066D63" w:rsidRDefault="00066D63" w:rsidP="00066D63">
      <w:p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sz w:val="24"/>
          <w:szCs w:val="24"/>
        </w:rPr>
        <w:pict>
          <v:rect id="_x0000_i1080" style="width:0;height:1.5pt" o:hralign="center" o:hrstd="t" o:hr="t" fillcolor="#a0a0a0" stroked="f"/>
        </w:pict>
      </w:r>
    </w:p>
    <w:p w:rsidR="00066D63" w:rsidRPr="00066D63" w:rsidRDefault="00066D63" w:rsidP="00066D63">
      <w:p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sz w:val="24"/>
          <w:szCs w:val="24"/>
        </w:rPr>
        <w:pict>
          <v:rect id="_x0000_i1081" style="width:0;height:1.5pt" o:hralign="center" o:hrstd="t" o:hr="t" fillcolor="#a0a0a0" stroked="f"/>
        </w:pict>
      </w:r>
    </w:p>
    <w:p w:rsidR="00066D63" w:rsidRPr="00066D63" w:rsidRDefault="00066D63" w:rsidP="00066D63">
      <w:p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sz w:val="24"/>
          <w:szCs w:val="24"/>
        </w:rPr>
        <w:pict>
          <v:rect id="_x0000_i1082" style="width:0;height:1.5pt" o:hralign="center" o:hrstd="t" o:hr="t" fillcolor="#a0a0a0" stroked="f"/>
        </w:pict>
      </w:r>
    </w:p>
    <w:p w:rsidR="00066D63" w:rsidRPr="00066D63" w:rsidRDefault="00066D63" w:rsidP="00066D63">
      <w:p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sz w:val="24"/>
          <w:szCs w:val="24"/>
        </w:rPr>
        <w:lastRenderedPageBreak/>
        <w:pict>
          <v:rect id="_x0000_i1083" style="width:0;height:1.5pt" o:hralign="center" o:hrstd="t" o:hr="t" fillcolor="#a0a0a0" stroked="f"/>
        </w:pict>
      </w:r>
    </w:p>
    <w:p w:rsidR="00066D63" w:rsidRPr="00066D63" w:rsidRDefault="00066D63" w:rsidP="00066D63">
      <w:p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b/>
          <w:bCs/>
          <w:sz w:val="24"/>
          <w:szCs w:val="24"/>
        </w:rPr>
        <w:t>Nombre del Auditor:</w:t>
      </w:r>
      <w:r w:rsidRPr="00066D63">
        <w:rPr>
          <w:rFonts w:ascii="Times New Roman" w:hAnsi="Times New Roman" w:cs="Times New Roman"/>
          <w:sz w:val="24"/>
          <w:szCs w:val="24"/>
        </w:rPr>
        <w:t xml:space="preserve"> ___________________________</w:t>
      </w:r>
      <w:r w:rsidRPr="00066D63">
        <w:rPr>
          <w:rFonts w:ascii="Times New Roman" w:hAnsi="Times New Roman" w:cs="Times New Roman"/>
          <w:sz w:val="24"/>
          <w:szCs w:val="24"/>
        </w:rPr>
        <w:t> </w:t>
      </w:r>
      <w:r w:rsidRPr="00066D63">
        <w:rPr>
          <w:rFonts w:ascii="Times New Roman" w:hAnsi="Times New Roman" w:cs="Times New Roman"/>
          <w:b/>
          <w:bCs/>
          <w:sz w:val="24"/>
          <w:szCs w:val="24"/>
        </w:rPr>
        <w:t>Firma:</w:t>
      </w:r>
      <w:r w:rsidRPr="00066D63">
        <w:rPr>
          <w:rFonts w:ascii="Times New Roman" w:hAnsi="Times New Roman" w:cs="Times New Roman"/>
          <w:sz w:val="24"/>
          <w:szCs w:val="24"/>
        </w:rPr>
        <w:t xml:space="preserve"> __________________________</w:t>
      </w:r>
    </w:p>
    <w:p w:rsidR="00066D63" w:rsidRPr="00066D63" w:rsidRDefault="00066D63" w:rsidP="00066D63">
      <w:p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b/>
          <w:bCs/>
          <w:sz w:val="24"/>
          <w:szCs w:val="24"/>
        </w:rPr>
        <w:t>Nombre del Auditor:</w:t>
      </w:r>
      <w:r w:rsidRPr="00066D63">
        <w:rPr>
          <w:rFonts w:ascii="Times New Roman" w:hAnsi="Times New Roman" w:cs="Times New Roman"/>
          <w:sz w:val="24"/>
          <w:szCs w:val="24"/>
        </w:rPr>
        <w:t xml:space="preserve"> ___________________________</w:t>
      </w:r>
      <w:r w:rsidRPr="00066D63">
        <w:rPr>
          <w:rFonts w:ascii="Times New Roman" w:hAnsi="Times New Roman" w:cs="Times New Roman"/>
          <w:sz w:val="24"/>
          <w:szCs w:val="24"/>
        </w:rPr>
        <w:t> </w:t>
      </w:r>
      <w:r w:rsidRPr="00066D63">
        <w:rPr>
          <w:rFonts w:ascii="Times New Roman" w:hAnsi="Times New Roman" w:cs="Times New Roman"/>
          <w:b/>
          <w:bCs/>
          <w:sz w:val="24"/>
          <w:szCs w:val="24"/>
        </w:rPr>
        <w:t>Firma:</w:t>
      </w:r>
      <w:r w:rsidRPr="00066D63">
        <w:rPr>
          <w:rFonts w:ascii="Times New Roman" w:hAnsi="Times New Roman" w:cs="Times New Roman"/>
          <w:sz w:val="24"/>
          <w:szCs w:val="24"/>
        </w:rPr>
        <w:t xml:space="preserve"> __________________________</w:t>
      </w:r>
    </w:p>
    <w:p w:rsidR="00066D63" w:rsidRPr="00066D63" w:rsidRDefault="00066D63" w:rsidP="00066D63">
      <w:p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sz w:val="24"/>
          <w:szCs w:val="24"/>
        </w:rPr>
        <w:pict>
          <v:rect id="_x0000_i1084" style="width:0;height:1.5pt" o:hralign="center" o:hrstd="t" o:hr="t" fillcolor="#a0a0a0" stroked="f"/>
        </w:pict>
      </w:r>
    </w:p>
    <w:p w:rsidR="00066D63" w:rsidRPr="00066D63" w:rsidRDefault="00066D63" w:rsidP="00066D63">
      <w:pPr>
        <w:rPr>
          <w:rFonts w:ascii="Times New Roman" w:hAnsi="Times New Roman" w:cs="Times New Roman"/>
          <w:sz w:val="24"/>
          <w:szCs w:val="24"/>
        </w:rPr>
      </w:pPr>
      <w:r w:rsidRPr="00066D63">
        <w:rPr>
          <w:rFonts w:ascii="Times New Roman" w:hAnsi="Times New Roman" w:cs="Times New Roman"/>
          <w:sz w:val="24"/>
          <w:szCs w:val="24"/>
        </w:rPr>
        <w:t>Conserve una copia para los archivos del tesorero y envíe una copia a la Curia, Comitium o SENATUS.</w:t>
      </w:r>
    </w:p>
    <w:p w:rsidR="005B1F57" w:rsidRPr="005B1F57" w:rsidRDefault="005B1F57">
      <w:pPr>
        <w:rPr>
          <w:rFonts w:ascii="Times New Roman" w:hAnsi="Times New Roman" w:cs="Times New Roman"/>
          <w:sz w:val="24"/>
          <w:szCs w:val="24"/>
        </w:rPr>
      </w:pPr>
    </w:p>
    <w:sectPr w:rsidR="005B1F57" w:rsidRPr="005B1F57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6406" w:rsidRDefault="008E6406" w:rsidP="008E6406">
      <w:pPr>
        <w:spacing w:after="0" w:line="240" w:lineRule="auto"/>
      </w:pPr>
      <w:r>
        <w:separator/>
      </w:r>
    </w:p>
  </w:endnote>
  <w:endnote w:type="continuationSeparator" w:id="0">
    <w:p w:rsidR="008E6406" w:rsidRDefault="008E6406" w:rsidP="008E64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07804506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066D63" w:rsidRDefault="00066D63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8E6406" w:rsidRDefault="008E640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6406" w:rsidRDefault="008E6406" w:rsidP="008E6406">
      <w:pPr>
        <w:spacing w:after="0" w:line="240" w:lineRule="auto"/>
      </w:pPr>
      <w:r>
        <w:separator/>
      </w:r>
    </w:p>
  </w:footnote>
  <w:footnote w:type="continuationSeparator" w:id="0">
    <w:p w:rsidR="008E6406" w:rsidRDefault="008E6406" w:rsidP="008E64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009B4"/>
    <w:multiLevelType w:val="multilevel"/>
    <w:tmpl w:val="EE280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51781A"/>
    <w:multiLevelType w:val="multilevel"/>
    <w:tmpl w:val="B0BE13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EC3376"/>
    <w:multiLevelType w:val="multilevel"/>
    <w:tmpl w:val="F260E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DA3662"/>
    <w:multiLevelType w:val="multilevel"/>
    <w:tmpl w:val="086A4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1B01FF"/>
    <w:multiLevelType w:val="multilevel"/>
    <w:tmpl w:val="6FBAB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FD333A"/>
    <w:multiLevelType w:val="multilevel"/>
    <w:tmpl w:val="E94CA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A7468F"/>
    <w:multiLevelType w:val="multilevel"/>
    <w:tmpl w:val="47C81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8741DE"/>
    <w:multiLevelType w:val="multilevel"/>
    <w:tmpl w:val="499E8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4C401CE"/>
    <w:multiLevelType w:val="multilevel"/>
    <w:tmpl w:val="BA9C6F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F0C7DDA"/>
    <w:multiLevelType w:val="multilevel"/>
    <w:tmpl w:val="C59EF3E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F100AB9"/>
    <w:multiLevelType w:val="multilevel"/>
    <w:tmpl w:val="1C7C4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02A44C6"/>
    <w:multiLevelType w:val="multilevel"/>
    <w:tmpl w:val="68AE3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2433DC2"/>
    <w:multiLevelType w:val="multilevel"/>
    <w:tmpl w:val="04E40E6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3C359A7"/>
    <w:multiLevelType w:val="multilevel"/>
    <w:tmpl w:val="41F6C92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5F7636D"/>
    <w:multiLevelType w:val="multilevel"/>
    <w:tmpl w:val="32846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6C402AC"/>
    <w:multiLevelType w:val="multilevel"/>
    <w:tmpl w:val="5F90A7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9200E9D"/>
    <w:multiLevelType w:val="multilevel"/>
    <w:tmpl w:val="973EAC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A02019B"/>
    <w:multiLevelType w:val="multilevel"/>
    <w:tmpl w:val="66960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B20546A"/>
    <w:multiLevelType w:val="multilevel"/>
    <w:tmpl w:val="400C8B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B717F34"/>
    <w:multiLevelType w:val="multilevel"/>
    <w:tmpl w:val="735C00D2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F786BD0"/>
    <w:multiLevelType w:val="multilevel"/>
    <w:tmpl w:val="AB1E37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6681704"/>
    <w:multiLevelType w:val="multilevel"/>
    <w:tmpl w:val="545CA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E122D52"/>
    <w:multiLevelType w:val="multilevel"/>
    <w:tmpl w:val="BEBA97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3383804"/>
    <w:multiLevelType w:val="multilevel"/>
    <w:tmpl w:val="5A8AE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6B44A2B"/>
    <w:multiLevelType w:val="multilevel"/>
    <w:tmpl w:val="2FEA9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C9A1BD0"/>
    <w:multiLevelType w:val="multilevel"/>
    <w:tmpl w:val="5846DCD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1B02B96"/>
    <w:multiLevelType w:val="multilevel"/>
    <w:tmpl w:val="A0181F2E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BA53C31"/>
    <w:multiLevelType w:val="multilevel"/>
    <w:tmpl w:val="ADF66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EA13253"/>
    <w:multiLevelType w:val="multilevel"/>
    <w:tmpl w:val="A5B48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5"/>
  </w:num>
  <w:num w:numId="3">
    <w:abstractNumId w:val="3"/>
  </w:num>
  <w:num w:numId="4">
    <w:abstractNumId w:val="4"/>
  </w:num>
  <w:num w:numId="5">
    <w:abstractNumId w:val="10"/>
  </w:num>
  <w:num w:numId="6">
    <w:abstractNumId w:val="2"/>
  </w:num>
  <w:num w:numId="7">
    <w:abstractNumId w:val="28"/>
  </w:num>
  <w:num w:numId="8">
    <w:abstractNumId w:val="14"/>
  </w:num>
  <w:num w:numId="9">
    <w:abstractNumId w:val="21"/>
  </w:num>
  <w:num w:numId="10">
    <w:abstractNumId w:val="15"/>
  </w:num>
  <w:num w:numId="11">
    <w:abstractNumId w:val="6"/>
  </w:num>
  <w:num w:numId="12">
    <w:abstractNumId w:val="13"/>
  </w:num>
  <w:num w:numId="13">
    <w:abstractNumId w:val="12"/>
  </w:num>
  <w:num w:numId="14">
    <w:abstractNumId w:val="7"/>
  </w:num>
  <w:num w:numId="15">
    <w:abstractNumId w:val="19"/>
  </w:num>
  <w:num w:numId="16">
    <w:abstractNumId w:val="25"/>
  </w:num>
  <w:num w:numId="17">
    <w:abstractNumId w:val="24"/>
  </w:num>
  <w:num w:numId="18">
    <w:abstractNumId w:val="27"/>
  </w:num>
  <w:num w:numId="19">
    <w:abstractNumId w:val="23"/>
  </w:num>
  <w:num w:numId="20">
    <w:abstractNumId w:val="26"/>
  </w:num>
  <w:num w:numId="21">
    <w:abstractNumId w:val="22"/>
  </w:num>
  <w:num w:numId="22">
    <w:abstractNumId w:val="0"/>
  </w:num>
  <w:num w:numId="23">
    <w:abstractNumId w:val="8"/>
    <w:lvlOverride w:ilvl="0">
      <w:lvl w:ilvl="0">
        <w:numFmt w:val="decimal"/>
        <w:lvlText w:val="%1."/>
        <w:lvlJc w:val="left"/>
      </w:lvl>
    </w:lvlOverride>
  </w:num>
  <w:num w:numId="24">
    <w:abstractNumId w:val="11"/>
  </w:num>
  <w:num w:numId="25">
    <w:abstractNumId w:val="9"/>
    <w:lvlOverride w:ilvl="0">
      <w:lvl w:ilvl="0">
        <w:numFmt w:val="decimal"/>
        <w:lvlText w:val="%1."/>
        <w:lvlJc w:val="left"/>
      </w:lvl>
    </w:lvlOverride>
  </w:num>
  <w:num w:numId="26">
    <w:abstractNumId w:val="1"/>
  </w:num>
  <w:num w:numId="27">
    <w:abstractNumId w:val="16"/>
  </w:num>
  <w:num w:numId="28">
    <w:abstractNumId w:val="20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406"/>
    <w:rsid w:val="00066D63"/>
    <w:rsid w:val="00352A9B"/>
    <w:rsid w:val="005B1F57"/>
    <w:rsid w:val="008E6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A4A6C3-9849-4307-845A-0C5C653B8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64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6406"/>
  </w:style>
  <w:style w:type="paragraph" w:styleId="Footer">
    <w:name w:val="footer"/>
    <w:basedOn w:val="Normal"/>
    <w:link w:val="FooterChar"/>
    <w:uiPriority w:val="99"/>
    <w:unhideWhenUsed/>
    <w:rsid w:val="008E64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64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50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314422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25069">
          <w:marLeft w:val="9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79874">
          <w:marLeft w:val="9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59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3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5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8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769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5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42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6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83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79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83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63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85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88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Lorie Lengyel</dc:creator>
  <cp:keywords/>
  <dc:description/>
  <cp:lastModifiedBy>Lorie Lengyel</cp:lastModifiedBy>
  <cp:revision>2</cp:revision>
  <dcterms:created xsi:type="dcterms:W3CDTF">2026-05-08T21:18:00Z</dcterms:created>
  <dcterms:modified xsi:type="dcterms:W3CDTF">2026-05-08T21:18:00Z</dcterms:modified>
</cp:coreProperties>
</file>